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spacing w:line="360" w:lineRule="auto"/>
        <w:jc w:val="left"/>
        <w:rPr>
          <w:rFonts w:ascii="Hoefler Text" w:cs="Hoefler Text" w:hAnsi="Hoefler Text" w:eastAsia="Hoefler Text"/>
          <w:sz w:val="24"/>
          <w:szCs w:val="24"/>
          <w:u w:color="000000"/>
        </w:rPr>
      </w:pPr>
      <w:r>
        <w:rPr>
          <w:rFonts w:ascii="Hoefler Text" w:hAnsi="Hoefler Text"/>
          <w:sz w:val="24"/>
          <w:szCs w:val="24"/>
          <w:u w:color="000000"/>
          <w:rtl w:val="0"/>
          <w:lang w:val="en-US"/>
        </w:rPr>
        <w:t>Channel</w:t>
      </w:r>
    </w:p>
    <w:p>
      <w:pPr>
        <w:pStyle w:val="Default"/>
        <w:spacing w:line="360" w:lineRule="auto"/>
        <w:jc w:val="left"/>
        <w:rPr>
          <w:rFonts w:ascii="Hoefler Text" w:cs="Hoefler Text" w:hAnsi="Hoefler Text" w:eastAsia="Hoefler Text"/>
          <w:sz w:val="24"/>
          <w:szCs w:val="24"/>
          <w:u w:color="000000"/>
        </w:rPr>
      </w:pPr>
      <w:r>
        <w:rPr>
          <w:rFonts w:ascii="Hoefler Text" w:hAnsi="Hoefler Text"/>
          <w:sz w:val="24"/>
          <w:szCs w:val="24"/>
          <w:u w:color="000000"/>
          <w:rtl w:val="0"/>
          <w:lang w:val="en-US"/>
        </w:rPr>
        <w:t>Channel Intensity</w:t>
      </w:r>
    </w:p>
    <w:p>
      <w:pPr>
        <w:pStyle w:val="Default"/>
        <w:spacing w:line="360" w:lineRule="auto"/>
        <w:jc w:val="left"/>
        <w:rPr>
          <w:rFonts w:ascii="Hoefler Text" w:cs="Hoefler Text" w:hAnsi="Hoefler Text" w:eastAsia="Hoefler Text"/>
          <w:sz w:val="24"/>
          <w:szCs w:val="24"/>
          <w:u w:color="000000"/>
        </w:rPr>
      </w:pPr>
      <w:r>
        <w:rPr>
          <w:rFonts w:ascii="Hoefler Text" w:hAnsi="Hoefler Text"/>
          <w:sz w:val="24"/>
          <w:szCs w:val="24"/>
          <w:u w:color="000000"/>
          <w:rtl w:val="0"/>
          <w:lang w:val="en-US"/>
        </w:rPr>
        <w:t>Channel Length</w:t>
      </w:r>
    </w:p>
    <w:p>
      <w:pPr>
        <w:pStyle w:val="Default"/>
        <w:spacing w:line="360" w:lineRule="auto"/>
        <w:jc w:val="left"/>
        <w:rPr>
          <w:rFonts w:ascii="Hoefler Text" w:cs="Hoefler Text" w:hAnsi="Hoefler Text" w:eastAsia="Hoefler Text"/>
          <w:sz w:val="24"/>
          <w:szCs w:val="24"/>
          <w:u w:color="000000"/>
        </w:rPr>
      </w:pPr>
      <w:r>
        <w:rPr>
          <w:rFonts w:ascii="Hoefler Text" w:hAnsi="Hoefler Text"/>
          <w:sz w:val="24"/>
          <w:szCs w:val="24"/>
          <w:u w:color="000000"/>
          <w:rtl w:val="0"/>
          <w:lang w:val="en-US"/>
        </w:rPr>
        <w:t>Exclusive Distribution</w:t>
      </w:r>
    </w:p>
    <w:p>
      <w:pPr>
        <w:pStyle w:val="Default"/>
        <w:spacing w:line="360" w:lineRule="auto"/>
        <w:jc w:val="left"/>
        <w:rPr>
          <w:rFonts w:ascii="Hoefler Text" w:cs="Hoefler Text" w:hAnsi="Hoefler Text" w:eastAsia="Hoefler Text"/>
          <w:sz w:val="24"/>
          <w:szCs w:val="24"/>
          <w:u w:color="000000"/>
        </w:rPr>
      </w:pPr>
      <w:r>
        <w:rPr>
          <w:rFonts w:ascii="Hoefler Text" w:hAnsi="Hoefler Text"/>
          <w:sz w:val="24"/>
          <w:szCs w:val="24"/>
          <w:u w:color="000000"/>
          <w:rtl w:val="0"/>
          <w:lang w:val="en-US"/>
        </w:rPr>
        <w:t>Selective Distribution</w:t>
      </w:r>
    </w:p>
    <w:p>
      <w:pPr>
        <w:pStyle w:val="Default"/>
        <w:spacing w:line="360" w:lineRule="auto"/>
        <w:jc w:val="left"/>
        <w:rPr>
          <w:rFonts w:ascii="Hoefler Text" w:cs="Hoefler Text" w:hAnsi="Hoefler Text" w:eastAsia="Hoefler Text"/>
          <w:sz w:val="24"/>
          <w:szCs w:val="24"/>
          <w:u w:color="000000"/>
        </w:rPr>
      </w:pPr>
      <w:r>
        <w:rPr>
          <w:rFonts w:ascii="Hoefler Text" w:hAnsi="Hoefler Text"/>
          <w:sz w:val="24"/>
          <w:szCs w:val="24"/>
          <w:u w:color="000000"/>
          <w:rtl w:val="0"/>
          <w:lang w:val="en-US"/>
        </w:rPr>
        <w:t>Intensive Distribution</w:t>
      </w:r>
    </w:p>
    <w:p>
      <w:pPr>
        <w:pStyle w:val="Default"/>
        <w:spacing w:line="360" w:lineRule="auto"/>
        <w:jc w:val="left"/>
        <w:rPr>
          <w:rFonts w:ascii="Hoefler Text" w:cs="Hoefler Text" w:hAnsi="Hoefler Text" w:eastAsia="Hoefler Text"/>
          <w:sz w:val="24"/>
          <w:szCs w:val="24"/>
          <w:u w:color="000000"/>
        </w:rPr>
      </w:pPr>
      <w:r>
        <w:rPr>
          <w:rFonts w:ascii="Hoefler Text" w:hAnsi="Hoefler Text"/>
          <w:sz w:val="24"/>
          <w:szCs w:val="24"/>
          <w:u w:color="000000"/>
          <w:rtl w:val="0"/>
          <w:lang w:val="en-US"/>
        </w:rPr>
        <w:t>Channels of Distribution</w:t>
      </w:r>
    </w:p>
    <w:p>
      <w:pPr>
        <w:pStyle w:val="Default"/>
        <w:spacing w:line="360" w:lineRule="auto"/>
        <w:jc w:val="left"/>
        <w:rPr>
          <w:rFonts w:ascii="Hoefler Text" w:cs="Hoefler Text" w:hAnsi="Hoefler Text" w:eastAsia="Hoefler Text"/>
          <w:sz w:val="24"/>
          <w:szCs w:val="24"/>
          <w:u w:color="000000"/>
        </w:rPr>
      </w:pPr>
      <w:r>
        <w:rPr>
          <w:rFonts w:ascii="Hoefler Text" w:hAnsi="Hoefler Text"/>
          <w:sz w:val="24"/>
          <w:szCs w:val="24"/>
          <w:u w:color="000000"/>
          <w:rtl w:val="0"/>
          <w:lang w:val="en-US"/>
        </w:rPr>
        <w:t>Producer</w:t>
      </w:r>
    </w:p>
    <w:p>
      <w:pPr>
        <w:pStyle w:val="Default"/>
        <w:spacing w:line="360" w:lineRule="auto"/>
        <w:jc w:val="left"/>
        <w:rPr>
          <w:rFonts w:ascii="Hoefler Text" w:cs="Hoefler Text" w:hAnsi="Hoefler Text" w:eastAsia="Hoefler Text"/>
          <w:sz w:val="24"/>
          <w:szCs w:val="24"/>
          <w:u w:color="000000"/>
        </w:rPr>
      </w:pPr>
      <w:r>
        <w:rPr>
          <w:rFonts w:ascii="Hoefler Text" w:hAnsi="Hoefler Text"/>
          <w:sz w:val="24"/>
          <w:szCs w:val="24"/>
          <w:u w:color="000000"/>
          <w:rtl w:val="0"/>
          <w:lang w:val="en-US"/>
        </w:rPr>
        <w:t>Ultimate Consumer</w:t>
      </w:r>
    </w:p>
    <w:p>
      <w:pPr>
        <w:pStyle w:val="Default"/>
        <w:spacing w:line="360" w:lineRule="auto"/>
        <w:jc w:val="left"/>
        <w:rPr>
          <w:rFonts w:ascii="Hoefler Text" w:cs="Hoefler Text" w:hAnsi="Hoefler Text" w:eastAsia="Hoefler Text"/>
          <w:sz w:val="24"/>
          <w:szCs w:val="24"/>
          <w:u w:color="000000"/>
        </w:rPr>
      </w:pPr>
      <w:r>
        <w:rPr>
          <w:rFonts w:ascii="Hoefler Text" w:hAnsi="Hoefler Text"/>
          <w:sz w:val="24"/>
          <w:szCs w:val="24"/>
          <w:u w:color="000000"/>
          <w:rtl w:val="0"/>
          <w:lang w:val="en-US"/>
        </w:rPr>
        <w:t>Industrial User</w:t>
      </w:r>
    </w:p>
    <w:p>
      <w:pPr>
        <w:pStyle w:val="Default"/>
        <w:spacing w:line="360" w:lineRule="auto"/>
        <w:jc w:val="left"/>
        <w:rPr>
          <w:rFonts w:ascii="Hoefler Text" w:cs="Hoefler Text" w:hAnsi="Hoefler Text" w:eastAsia="Hoefler Text"/>
          <w:sz w:val="24"/>
          <w:szCs w:val="24"/>
          <w:u w:color="000000"/>
        </w:rPr>
      </w:pPr>
      <w:r>
        <w:rPr>
          <w:rFonts w:ascii="Hoefler Text" w:hAnsi="Hoefler Text"/>
          <w:sz w:val="24"/>
          <w:szCs w:val="24"/>
          <w:u w:color="000000"/>
          <w:rtl w:val="0"/>
          <w:lang w:val="en-US"/>
        </w:rPr>
        <w:t>Middlemen</w:t>
      </w:r>
    </w:p>
    <w:p>
      <w:pPr>
        <w:pStyle w:val="Default"/>
        <w:spacing w:line="360" w:lineRule="auto"/>
        <w:jc w:val="left"/>
        <w:rPr>
          <w:rFonts w:ascii="Hoefler Text" w:cs="Hoefler Text" w:hAnsi="Hoefler Text" w:eastAsia="Hoefler Text"/>
          <w:sz w:val="24"/>
          <w:szCs w:val="24"/>
          <w:u w:color="000000"/>
        </w:rPr>
      </w:pPr>
      <w:r>
        <w:rPr>
          <w:rFonts w:ascii="Hoefler Text" w:hAnsi="Hoefler Text"/>
          <w:sz w:val="24"/>
          <w:szCs w:val="24"/>
          <w:u w:color="000000"/>
          <w:rtl w:val="0"/>
          <w:lang w:val="en-US"/>
        </w:rPr>
        <w:t>Intermediaries</w:t>
      </w:r>
    </w:p>
    <w:p>
      <w:pPr>
        <w:pStyle w:val="Default"/>
        <w:spacing w:line="360" w:lineRule="auto"/>
        <w:jc w:val="left"/>
        <w:rPr>
          <w:rFonts w:ascii="Hoefler Text" w:cs="Hoefler Text" w:hAnsi="Hoefler Text" w:eastAsia="Hoefler Text"/>
          <w:sz w:val="24"/>
          <w:szCs w:val="24"/>
          <w:u w:color="000000"/>
        </w:rPr>
      </w:pPr>
      <w:r>
        <w:rPr>
          <w:rFonts w:ascii="Hoefler Text" w:hAnsi="Hoefler Text"/>
          <w:sz w:val="24"/>
          <w:szCs w:val="24"/>
          <w:u w:color="000000"/>
          <w:rtl w:val="0"/>
          <w:lang w:val="en-US"/>
        </w:rPr>
        <w:t xml:space="preserve">Retailers </w:t>
      </w:r>
    </w:p>
    <w:p>
      <w:pPr>
        <w:pStyle w:val="Default"/>
        <w:spacing w:line="360" w:lineRule="auto"/>
        <w:jc w:val="left"/>
        <w:rPr>
          <w:rFonts w:ascii="Hoefler Text" w:cs="Hoefler Text" w:hAnsi="Hoefler Text" w:eastAsia="Hoefler Text"/>
          <w:sz w:val="24"/>
          <w:szCs w:val="24"/>
          <w:u w:color="000000"/>
        </w:rPr>
      </w:pPr>
      <w:r>
        <w:rPr>
          <w:rFonts w:ascii="Hoefler Text" w:hAnsi="Hoefler Text"/>
          <w:sz w:val="24"/>
          <w:szCs w:val="24"/>
          <w:u w:color="000000"/>
          <w:rtl w:val="0"/>
          <w:lang w:val="en-US"/>
        </w:rPr>
        <w:t>Wholesalers</w:t>
      </w:r>
    </w:p>
    <w:p>
      <w:pPr>
        <w:pStyle w:val="Default"/>
        <w:spacing w:line="360" w:lineRule="auto"/>
        <w:jc w:val="left"/>
        <w:rPr>
          <w:rFonts w:ascii="Hoefler Text" w:cs="Hoefler Text" w:hAnsi="Hoefler Text" w:eastAsia="Hoefler Text"/>
          <w:sz w:val="24"/>
          <w:szCs w:val="24"/>
          <w:u w:color="000000"/>
        </w:rPr>
      </w:pPr>
      <w:r>
        <w:rPr>
          <w:rFonts w:ascii="Hoefler Text" w:hAnsi="Hoefler Text"/>
          <w:sz w:val="24"/>
          <w:szCs w:val="24"/>
          <w:u w:color="000000"/>
          <w:rtl w:val="0"/>
          <w:lang w:val="en-US"/>
        </w:rPr>
        <w:t>Distributor</w:t>
      </w:r>
    </w:p>
    <w:p>
      <w:pPr>
        <w:pStyle w:val="Default"/>
        <w:spacing w:line="360" w:lineRule="auto"/>
        <w:jc w:val="left"/>
        <w:rPr>
          <w:rFonts w:ascii="Hoefler Text" w:cs="Hoefler Text" w:hAnsi="Hoefler Text" w:eastAsia="Hoefler Text"/>
          <w:sz w:val="24"/>
          <w:szCs w:val="24"/>
          <w:u w:color="000000"/>
        </w:rPr>
      </w:pPr>
      <w:r>
        <w:rPr>
          <w:rFonts w:ascii="Hoefler Text" w:hAnsi="Hoefler Text"/>
          <w:sz w:val="24"/>
          <w:szCs w:val="24"/>
          <w:u w:color="000000"/>
          <w:rtl w:val="0"/>
          <w:lang w:val="en-US"/>
        </w:rPr>
        <w:t>Agents</w:t>
      </w:r>
    </w:p>
    <w:p>
      <w:pPr>
        <w:pStyle w:val="Default"/>
        <w:spacing w:line="360" w:lineRule="auto"/>
        <w:jc w:val="left"/>
        <w:rPr>
          <w:rFonts w:ascii="Hoefler Text" w:cs="Hoefler Text" w:hAnsi="Hoefler Text" w:eastAsia="Hoefler Text"/>
          <w:sz w:val="24"/>
          <w:szCs w:val="24"/>
          <w:u w:color="000000"/>
        </w:rPr>
      </w:pPr>
      <w:r>
        <w:rPr>
          <w:rFonts w:ascii="Hoefler Text" w:hAnsi="Hoefler Text"/>
          <w:sz w:val="24"/>
          <w:szCs w:val="24"/>
          <w:u w:color="000000"/>
          <w:rtl w:val="0"/>
          <w:lang w:val="en-US"/>
        </w:rPr>
        <w:t>Direct and Indirect Channels</w:t>
      </w:r>
    </w:p>
    <w:p>
      <w:pPr>
        <w:pStyle w:val="Default"/>
        <w:spacing w:line="360" w:lineRule="auto"/>
        <w:jc w:val="left"/>
        <w:rPr>
          <w:rFonts w:ascii="Hoefler Text" w:cs="Hoefler Text" w:hAnsi="Hoefler Text" w:eastAsia="Hoefler Text"/>
          <w:sz w:val="24"/>
          <w:szCs w:val="24"/>
          <w:u w:color="000000"/>
        </w:rPr>
      </w:pPr>
      <w:r>
        <w:rPr>
          <w:rFonts w:ascii="Hoefler Text" w:hAnsi="Hoefler Text"/>
          <w:sz w:val="24"/>
          <w:szCs w:val="24"/>
          <w:u w:color="000000"/>
          <w:rtl w:val="0"/>
          <w:lang w:val="en-US"/>
        </w:rPr>
        <w:t>Exclusive Dealing</w:t>
      </w:r>
    </w:p>
    <w:p>
      <w:pPr>
        <w:pStyle w:val="Default"/>
        <w:spacing w:line="360" w:lineRule="auto"/>
        <w:jc w:val="left"/>
        <w:rPr>
          <w:rFonts w:ascii="Hoefler Text" w:cs="Hoefler Text" w:hAnsi="Hoefler Text" w:eastAsia="Hoefler Text"/>
          <w:sz w:val="24"/>
          <w:szCs w:val="24"/>
          <w:u w:color="000000"/>
        </w:rPr>
      </w:pPr>
      <w:r>
        <w:rPr>
          <w:rFonts w:ascii="Hoefler Text" w:hAnsi="Hoefler Text"/>
          <w:sz w:val="24"/>
          <w:szCs w:val="24"/>
          <w:u w:color="000000"/>
          <w:rtl w:val="0"/>
          <w:lang w:val="en-US"/>
        </w:rPr>
        <w:t>Tying Arrangements</w:t>
      </w:r>
    </w:p>
    <w:p>
      <w:pPr>
        <w:pStyle w:val="Default"/>
        <w:spacing w:line="360" w:lineRule="auto"/>
        <w:jc w:val="left"/>
        <w:rPr>
          <w:rFonts w:ascii="Hoefler Text" w:cs="Hoefler Text" w:hAnsi="Hoefler Text" w:eastAsia="Hoefler Text"/>
          <w:sz w:val="24"/>
          <w:szCs w:val="24"/>
          <w:u w:color="000000"/>
        </w:rPr>
      </w:pPr>
      <w:r>
        <w:rPr>
          <w:rFonts w:ascii="Hoefler Text" w:hAnsi="Hoefler Text"/>
          <w:sz w:val="24"/>
          <w:szCs w:val="24"/>
          <w:u w:color="000000"/>
          <w:rtl w:val="0"/>
          <w:lang w:val="en-US"/>
        </w:rPr>
        <w:t xml:space="preserve">Full Line Forcing </w:t>
      </w:r>
    </w:p>
    <w:p>
      <w:pPr>
        <w:pStyle w:val="Default"/>
        <w:spacing w:line="360" w:lineRule="auto"/>
        <w:jc w:val="left"/>
        <w:rPr>
          <w:rFonts w:ascii="Hoefler Text" w:cs="Hoefler Text" w:hAnsi="Hoefler Text" w:eastAsia="Hoefler Text"/>
          <w:sz w:val="24"/>
          <w:szCs w:val="24"/>
          <w:u w:color="000000"/>
        </w:rPr>
      </w:pPr>
      <w:r>
        <w:rPr>
          <w:rFonts w:ascii="Hoefler Text" w:hAnsi="Hoefler Text"/>
          <w:sz w:val="24"/>
          <w:szCs w:val="24"/>
          <w:u w:color="000000"/>
          <w:rtl w:val="0"/>
          <w:lang w:val="en-US"/>
        </w:rPr>
        <w:t>Closed Territories</w:t>
      </w:r>
    </w:p>
    <w:p>
      <w:pPr>
        <w:pStyle w:val="Default"/>
        <w:spacing w:line="360" w:lineRule="auto"/>
        <w:jc w:val="left"/>
        <w:rPr>
          <w:rFonts w:ascii="Hoefler Text" w:cs="Hoefler Text" w:hAnsi="Hoefler Text" w:eastAsia="Hoefler Text"/>
          <w:sz w:val="24"/>
          <w:szCs w:val="24"/>
          <w:u w:color="000000"/>
        </w:rPr>
      </w:pPr>
      <w:r>
        <w:rPr>
          <w:rFonts w:ascii="Hoefler Text" w:hAnsi="Hoefler Text"/>
          <w:sz w:val="24"/>
          <w:szCs w:val="24"/>
          <w:u w:color="000000"/>
          <w:rtl w:val="0"/>
          <w:lang w:val="en-US"/>
        </w:rPr>
        <w:t>Exploitation</w:t>
      </w:r>
    </w:p>
    <w:p>
      <w:pPr>
        <w:pStyle w:val="Default"/>
        <w:spacing w:line="360" w:lineRule="auto"/>
        <w:jc w:val="left"/>
        <w:rPr>
          <w:rFonts w:ascii="Hoefler Text" w:cs="Hoefler Text" w:hAnsi="Hoefler Text" w:eastAsia="Hoefler Text"/>
          <w:sz w:val="24"/>
          <w:szCs w:val="24"/>
          <w:u w:color="000000"/>
        </w:rPr>
      </w:pPr>
      <w:r>
        <w:rPr>
          <w:rFonts w:ascii="Hoefler Text" w:hAnsi="Hoefler Text"/>
          <w:sz w:val="24"/>
          <w:szCs w:val="24"/>
          <w:u w:color="000000"/>
          <w:rtl w:val="0"/>
          <w:lang w:val="en-US"/>
        </w:rPr>
        <w:t>Coercion</w:t>
      </w:r>
    </w:p>
    <w:p>
      <w:pPr>
        <w:pStyle w:val="Default"/>
        <w:spacing w:line="360" w:lineRule="auto"/>
        <w:jc w:val="left"/>
        <w:rPr>
          <w:rFonts w:ascii="Hoefler Text" w:cs="Hoefler Text" w:hAnsi="Hoefler Text" w:eastAsia="Hoefler Text"/>
          <w:sz w:val="24"/>
          <w:szCs w:val="24"/>
          <w:u w:color="000000"/>
        </w:rPr>
      </w:pPr>
      <w:r>
        <w:rPr>
          <w:rFonts w:ascii="Hoefler Text" w:hAnsi="Hoefler Text"/>
          <w:sz w:val="24"/>
          <w:szCs w:val="24"/>
          <w:u w:color="000000"/>
          <w:rtl w:val="0"/>
          <w:lang w:val="en-US"/>
        </w:rPr>
        <w:t>Slotting Allowance</w:t>
      </w:r>
    </w:p>
    <w:p>
      <w:pPr>
        <w:pStyle w:val="Body"/>
      </w:pPr>
      <w:r>
        <w:rPr>
          <w:sz w:val="24"/>
          <w:szCs w:val="24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Hoefler Tex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